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FD" w:rsidRPr="00F91C97" w:rsidRDefault="003874FD" w:rsidP="003874FD">
      <w:pPr>
        <w:ind w:right="46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2292350</wp:posOffset>
            </wp:positionH>
            <wp:positionV relativeFrom="paragraph">
              <wp:posOffset>-149225</wp:posOffset>
            </wp:positionV>
            <wp:extent cx="975360" cy="107886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74FD" w:rsidRPr="00F91C97" w:rsidRDefault="003874FD" w:rsidP="003874FD">
      <w:pPr>
        <w:ind w:right="468"/>
        <w:jc w:val="center"/>
        <w:rPr>
          <w:rFonts w:ascii="TH SarabunIT๙" w:hAnsi="TH SarabunIT๙" w:cs="TH SarabunIT๙"/>
        </w:rPr>
      </w:pPr>
    </w:p>
    <w:p w:rsidR="003874FD" w:rsidRDefault="003874FD" w:rsidP="003874FD">
      <w:pPr>
        <w:ind w:right="468"/>
        <w:jc w:val="center"/>
        <w:rPr>
          <w:rFonts w:ascii="TH SarabunIT๙" w:hAnsi="TH SarabunIT๙" w:cs="TH SarabunIT๙" w:hint="cs"/>
        </w:rPr>
      </w:pPr>
    </w:p>
    <w:p w:rsidR="003874FD" w:rsidRDefault="003874FD" w:rsidP="003874FD">
      <w:pPr>
        <w:ind w:right="468"/>
        <w:jc w:val="center"/>
        <w:rPr>
          <w:rFonts w:ascii="TH SarabunIT๙" w:hAnsi="TH SarabunIT๙" w:cs="TH SarabunIT๙" w:hint="cs"/>
        </w:rPr>
      </w:pPr>
    </w:p>
    <w:p w:rsidR="003874FD" w:rsidRPr="00F91C97" w:rsidRDefault="003874FD" w:rsidP="003874FD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สภาเทศบาลตำบล</w:t>
      </w:r>
      <w:r w:rsidRPr="00F91C97">
        <w:rPr>
          <w:rFonts w:ascii="TH SarabunIT๙" w:hAnsi="TH SarabunIT๙" w:cs="TH SarabunIT๙"/>
          <w:cs/>
        </w:rPr>
        <w:t>ห้วยนาง</w:t>
      </w:r>
    </w:p>
    <w:p w:rsidR="003874FD" w:rsidRPr="00F91C97" w:rsidRDefault="003874FD" w:rsidP="003874FD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เรื่อง  เรียกประชุมสภา</w:t>
      </w:r>
      <w:r>
        <w:rPr>
          <w:rFonts w:ascii="TH SarabunIT๙" w:hAnsi="TH SarabunIT๙" w:cs="TH SarabunIT๙" w:hint="cs"/>
          <w:cs/>
        </w:rPr>
        <w:t>เทศบาล</w:t>
      </w:r>
      <w:r w:rsidRPr="00F91C97">
        <w:rPr>
          <w:rFonts w:ascii="TH SarabunIT๙" w:hAnsi="TH SarabunIT๙" w:cs="TH SarabunIT๙"/>
          <w:cs/>
        </w:rPr>
        <w:t>ตำบลห้วยนาง</w:t>
      </w:r>
      <w:r>
        <w:rPr>
          <w:rFonts w:ascii="TH SarabunIT๙" w:hAnsi="TH SarabunIT๙" w:cs="TH SarabunIT๙" w:hint="cs"/>
          <w:cs/>
        </w:rPr>
        <w:t xml:space="preserve"> </w:t>
      </w:r>
      <w:r w:rsidRPr="00F91C97">
        <w:rPr>
          <w:rFonts w:ascii="TH SarabunIT๙" w:hAnsi="TH SarabunIT๙" w:cs="TH SarabunIT๙"/>
          <w:cs/>
        </w:rPr>
        <w:t xml:space="preserve">สมัยสามัญ </w:t>
      </w:r>
      <w:r>
        <w:rPr>
          <w:rFonts w:ascii="TH SarabunIT๙" w:hAnsi="TH SarabunIT๙" w:cs="TH SarabunIT๙" w:hint="cs"/>
          <w:cs/>
        </w:rPr>
        <w:t>สมัยที่ 2</w:t>
      </w:r>
      <w:r w:rsidRPr="00F91C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ประจำปี พ.ศ. ๒๕๕</w:t>
      </w:r>
      <w:r>
        <w:rPr>
          <w:rFonts w:ascii="TH SarabunIT๙" w:hAnsi="TH SarabunIT๙" w:cs="TH SarabunIT๙" w:hint="cs"/>
          <w:cs/>
        </w:rPr>
        <w:t>7</w:t>
      </w:r>
    </w:p>
    <w:p w:rsidR="003874FD" w:rsidRPr="00F91C97" w:rsidRDefault="003874FD" w:rsidP="003874FD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>----------------------------------------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  <w:sz w:val="16"/>
          <w:szCs w:val="16"/>
        </w:rPr>
      </w:pPr>
    </w:p>
    <w:p w:rsidR="003874FD" w:rsidRPr="003874FD" w:rsidRDefault="003874FD" w:rsidP="003874FD">
      <w:pPr>
        <w:ind w:right="71"/>
        <w:jc w:val="thaiDistribute"/>
        <w:rPr>
          <w:rFonts w:ascii="TH SarabunIT๙" w:hAnsi="TH SarabunIT๙" w:cs="TH SarabunIT๙" w:hint="cs"/>
          <w:spacing w:val="18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pacing w:val="10"/>
          <w:cs/>
        </w:rPr>
        <w:t xml:space="preserve">อาศัยอำนาจตามความในมาตรา 24 และมาตรา 25 แห่งพระราชบัญญัติเทศบาล พ.ศ. 2496 </w:t>
      </w:r>
      <w:r w:rsidRPr="00F91C97">
        <w:rPr>
          <w:rFonts w:ascii="TH SarabunIT๙" w:hAnsi="TH SarabunIT๙" w:cs="TH SarabunIT๙"/>
          <w:spacing w:val="10"/>
          <w:cs/>
        </w:rPr>
        <w:t xml:space="preserve">ระเบียบกระทรวงมหาดไทย ว่าด้วยข้อบังคับการประชุมสภาท้องถิ่น พ.ศ. ๒๕๔๗ </w:t>
      </w:r>
      <w:r w:rsidRPr="00F91C97">
        <w:rPr>
          <w:rFonts w:ascii="TH SarabunIT๙" w:hAnsi="TH SarabunIT๙" w:cs="TH SarabunIT๙"/>
          <w:cs/>
        </w:rPr>
        <w:t xml:space="preserve">แก้ไขเพิ่มเติมถึง (ฉบับที่ ๒) พ.ศ. ๒๕๕๔ 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 xml:space="preserve">ข้อ ๒๒ </w:t>
      </w:r>
      <w:r>
        <w:rPr>
          <w:rFonts w:ascii="TH SarabunIT๙" w:hAnsi="TH SarabunIT๙" w:cs="TH SarabunIT๙" w:hint="cs"/>
          <w:spacing w:val="4"/>
          <w:cs/>
        </w:rPr>
        <w:t>และมติที่ประชุมสภาเทศบาล</w:t>
      </w:r>
      <w:r w:rsidRPr="00F91C97">
        <w:rPr>
          <w:rFonts w:ascii="TH SarabunIT๙" w:hAnsi="TH SarabunIT๙" w:cs="TH SarabunIT๙"/>
          <w:spacing w:val="4"/>
          <w:cs/>
        </w:rPr>
        <w:t xml:space="preserve">ตำบลห้วยนาง </w:t>
      </w:r>
      <w:r>
        <w:rPr>
          <w:rFonts w:ascii="TH SarabunIT๙" w:hAnsi="TH SarabunIT๙" w:cs="TH SarabunIT๙" w:hint="cs"/>
          <w:spacing w:val="4"/>
          <w:cs/>
        </w:rPr>
        <w:t xml:space="preserve">ครั้งแรก ประจำปี </w:t>
      </w:r>
      <w:r w:rsidRPr="003874FD">
        <w:rPr>
          <w:rFonts w:ascii="TH SarabunIT๙" w:hAnsi="TH SarabunIT๙" w:cs="TH SarabunIT๙" w:hint="cs"/>
          <w:spacing w:val="18"/>
          <w:cs/>
        </w:rPr>
        <w:t xml:space="preserve">พ.ศ. 2556 เมื่อวันที่ 20 ธันวาคม 2556 </w:t>
      </w:r>
      <w:r w:rsidRPr="003874FD">
        <w:rPr>
          <w:rFonts w:ascii="TH SarabunIT๙" w:hAnsi="TH SarabunIT๙" w:cs="TH SarabunIT๙"/>
          <w:spacing w:val="18"/>
          <w:cs/>
        </w:rPr>
        <w:t>จึงประกาศเรียกประชุมสภา</w:t>
      </w:r>
      <w:r w:rsidRPr="003874FD">
        <w:rPr>
          <w:rFonts w:ascii="TH SarabunIT๙" w:hAnsi="TH SarabunIT๙" w:cs="TH SarabunIT๙" w:hint="cs"/>
          <w:spacing w:val="18"/>
          <w:cs/>
        </w:rPr>
        <w:t>เทศบาล</w:t>
      </w:r>
      <w:r w:rsidRPr="003874FD">
        <w:rPr>
          <w:rFonts w:ascii="TH SarabunIT๙" w:hAnsi="TH SarabunIT๙" w:cs="TH SarabunIT๙"/>
          <w:spacing w:val="18"/>
          <w:cs/>
        </w:rPr>
        <w:t xml:space="preserve">ตำบลห้วยนาง </w:t>
      </w:r>
    </w:p>
    <w:p w:rsidR="003874FD" w:rsidRPr="00BD6924" w:rsidRDefault="003874FD" w:rsidP="003874FD">
      <w:pPr>
        <w:ind w:right="71"/>
        <w:jc w:val="thaiDistribute"/>
        <w:rPr>
          <w:rFonts w:ascii="TH SarabunIT๙" w:hAnsi="TH SarabunIT๙" w:cs="TH SarabunIT๙"/>
          <w:spacing w:val="10"/>
          <w:cs/>
        </w:rPr>
      </w:pPr>
      <w:r w:rsidRPr="00F91C97">
        <w:rPr>
          <w:rFonts w:ascii="TH SarabunIT๙" w:hAnsi="TH SarabunIT๙" w:cs="TH SarabunIT๙"/>
          <w:spacing w:val="4"/>
          <w:cs/>
        </w:rPr>
        <w:t>สมัยสามัญ สมัย</w:t>
      </w:r>
      <w:r>
        <w:rPr>
          <w:rFonts w:ascii="TH SarabunIT๙" w:hAnsi="TH SarabunIT๙" w:cs="TH SarabunIT๙" w:hint="cs"/>
          <w:spacing w:val="4"/>
          <w:cs/>
        </w:rPr>
        <w:t>ที่ 2</w:t>
      </w:r>
      <w:r w:rsidRPr="00F91C97">
        <w:rPr>
          <w:rFonts w:ascii="TH SarabunIT๙" w:hAnsi="TH SarabunIT๙" w:cs="TH SarabunIT๙"/>
          <w:spacing w:val="4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pacing w:val="4"/>
          <w:cs/>
        </w:rPr>
        <w:t>7</w:t>
      </w:r>
      <w:r w:rsidRPr="00F91C97">
        <w:rPr>
          <w:rFonts w:ascii="TH SarabunIT๙" w:hAnsi="TH SarabunIT๙" w:cs="TH SarabunIT๙"/>
          <w:spacing w:val="4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ระหว่างวันที่ 1  </w:t>
      </w:r>
      <w:r>
        <w:rPr>
          <w:rFonts w:ascii="TH SarabunIT๙" w:hAnsi="TH SarabunIT๙" w:cs="TH SarabunIT๙"/>
          <w:spacing w:val="-6"/>
          <w:cs/>
        </w:rPr>
        <w:t>–</w:t>
      </w:r>
      <w:r>
        <w:rPr>
          <w:rFonts w:ascii="TH SarabunIT๙" w:hAnsi="TH SarabunIT๙" w:cs="TH SarabunIT๙" w:hint="cs"/>
          <w:spacing w:val="-6"/>
          <w:cs/>
        </w:rPr>
        <w:t xml:space="preserve"> 30 พฤษภาคม 2557 มีกำหนด 30 วัน</w:t>
      </w:r>
      <w:r w:rsidRPr="00F91C97">
        <w:rPr>
          <w:rFonts w:ascii="TH SarabunIT๙" w:hAnsi="TH SarabunIT๙" w:cs="TH SarabunIT๙"/>
          <w:spacing w:val="-6"/>
          <w:cs/>
        </w:rPr>
        <w:t xml:space="preserve"> </w:t>
      </w:r>
    </w:p>
    <w:p w:rsidR="003874FD" w:rsidRPr="00F91C97" w:rsidRDefault="003874FD" w:rsidP="003874FD">
      <w:pPr>
        <w:spacing w:before="120"/>
        <w:ind w:right="471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17</w:t>
      </w:r>
      <w:r w:rsidRPr="00F91C97">
        <w:rPr>
          <w:rFonts w:ascii="TH SarabunIT๙" w:hAnsi="TH SarabunIT๙" w:cs="TH SarabunIT๙"/>
          <w:cs/>
        </w:rPr>
        <w:t xml:space="preserve"> 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เมษายน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พ</w:t>
      </w:r>
      <w:r w:rsidRPr="00F91C97">
        <w:rPr>
          <w:rFonts w:ascii="TH SarabunIT๙" w:hAnsi="TH SarabunIT๙" w:cs="TH SarabunIT๙"/>
        </w:rPr>
        <w:t>.</w:t>
      </w:r>
      <w:r w:rsidRPr="00F91C97">
        <w:rPr>
          <w:rFonts w:ascii="TH SarabunIT๙" w:hAnsi="TH SarabunIT๙" w:cs="TH SarabunIT๙"/>
          <w:cs/>
        </w:rPr>
        <w:t>ศ</w:t>
      </w:r>
      <w:r w:rsidRPr="00F91C97">
        <w:rPr>
          <w:rFonts w:ascii="TH SarabunIT๙" w:hAnsi="TH SarabunIT๙" w:cs="TH SarabunIT๙"/>
        </w:rPr>
        <w:t xml:space="preserve">. </w:t>
      </w:r>
      <w:r w:rsidRPr="00F91C97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7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อรุณ  ธรรมเมธากุล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      (</w:t>
      </w:r>
      <w:proofErr w:type="gramStart"/>
      <w:r>
        <w:rPr>
          <w:rFonts w:ascii="TH SarabunIT๙" w:hAnsi="TH SarabunIT๙" w:cs="TH SarabunIT๙" w:hint="cs"/>
          <w:cs/>
        </w:rPr>
        <w:t>นายอรุณ  ธรรมเมธากุล</w:t>
      </w:r>
      <w:proofErr w:type="gramEnd"/>
      <w:r w:rsidRPr="00F91C97">
        <w:rPr>
          <w:rFonts w:ascii="TH SarabunIT๙" w:hAnsi="TH SarabunIT๙" w:cs="TH SarabunIT๙"/>
        </w:rPr>
        <w:t>)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</w:t>
      </w:r>
      <w:r w:rsidRPr="00F91C9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F91C97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เทศบาล</w:t>
      </w:r>
      <w:r w:rsidRPr="00F91C97">
        <w:rPr>
          <w:rFonts w:ascii="TH SarabunIT๙" w:hAnsi="TH SarabunIT๙" w:cs="TH SarabunIT๙"/>
          <w:cs/>
        </w:rPr>
        <w:t>ตำบลห้วยนาง</w:t>
      </w:r>
    </w:p>
    <w:p w:rsidR="003874FD" w:rsidRPr="00F91C97" w:rsidRDefault="003874FD" w:rsidP="003874FD">
      <w:pPr>
        <w:ind w:right="468"/>
        <w:rPr>
          <w:rFonts w:ascii="TH SarabunIT๙" w:hAnsi="TH SarabunIT๙" w:cs="TH SarabunIT๙"/>
        </w:rPr>
      </w:pPr>
    </w:p>
    <w:p w:rsidR="00530E16" w:rsidRDefault="00530E16">
      <w:pPr>
        <w:rPr>
          <w:rFonts w:hint="cs"/>
        </w:rPr>
      </w:pPr>
    </w:p>
    <w:sectPr w:rsidR="00530E16" w:rsidSect="003874F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74FD"/>
    <w:rsid w:val="003874FD"/>
    <w:rsid w:val="0053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FD"/>
    <w:pPr>
      <w:spacing w:after="0" w:line="240" w:lineRule="auto"/>
    </w:pPr>
    <w:rPr>
      <w:rFonts w:ascii="AngsanaUPC" w:eastAsia="Cordia New" w:hAnsi="AngsanaUPC" w:cs="AngsanaUPC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</cp:revision>
  <dcterms:created xsi:type="dcterms:W3CDTF">2014-06-01T05:04:00Z</dcterms:created>
  <dcterms:modified xsi:type="dcterms:W3CDTF">2014-06-01T05:06:00Z</dcterms:modified>
</cp:coreProperties>
</file>